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Schedule</w:t>
      </w:r>
    </w:p>
    <w:tbl>
      <w:tblPr>
        <w:tblStyle w:val="7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28"/>
        <w:gridCol w:w="2228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Schedule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Arrangements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November 12, 2023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Sunday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Beijing (China) - Tel Aviv (Israel)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-Afula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Take Hainan Airlines HU7957, Beijing to Tel Aviv, 01:55--07:45 (local time for take-off and landing)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Tel Aviv (Israel) - Af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ula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Take a bus from Tel Aviv to Af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ula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about an hour away, arriving at around 1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:00 local time. Check into accommodation, rest and adjust to jet lag.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November 13, 2023 to December 14, 2023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(Every Sunday to Thursday)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Afula: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Morning pre-shift meetings, ward rounds, participating in consultations, learning emergency trauma diagnosis and treatment, ECRP seminars, first aid resuscitation skills improvement training, multidisciplinary case discussion, attending internal training (every Thursday)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Contact: Anan H. Abbasi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Deputy Director 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Tel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: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Address: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 Y. Rabin Blvd. Afula 1834111, Israe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December 15, 2023 to January 11, 2024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(Every Sunday to Thursday)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Afula: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Morning pre-shift meeting, ward round, participating in consultation, learning the clinical diagnosis and treatment norms of finger replantation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, patient rehabilitation seminar, trauma first aid treatment, attend internal training (every Thursday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Contact: Anan H. Abbasi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Deputy Director 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Tel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: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Address: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 Y. Rabin Blvd. Afula 1834111, Israe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From 12 January 2024 to 3 February 2024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(Every Sunday to Thursday)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Afula: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Morning pre-shift meeting, ward rounds, participating in consultation, learning cardiopulmonary resuscitation treatment, medical quality and safety symposium, robotic surgery observation, multidisciplinary case discussion, participating in internal training (every Thursday)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Contact: Anan H. Abbasi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Deputy Director </w:t>
            </w:r>
            <w:r>
              <w:rPr>
                <w:rFonts w:hint="eastAsia" w:ascii="Georgia" w:hAnsi="Georgia" w:eastAsia="Georgia" w:cs="Georgia"/>
                <w:color w:val="000000"/>
                <w:kern w:val="0"/>
                <w:sz w:val="24"/>
                <w:szCs w:val="24"/>
                <w:lang w:val="en-US" w:eastAsia="zh-CN" w:bidi="ar"/>
              </w:rPr>
              <w:t>Emek Medical Center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Contact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Tel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: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Address: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 Y. Rabin Blvd. Afula 1834111, Israe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February 4, 2024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Sunday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Af</w:t>
            </w:r>
            <w:r>
              <w:rPr>
                <w:rFonts w:hint="eastAsia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ula</w:t>
            </w: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- Tel Aviv (Israel) - Beijing (China)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Af</w:t>
            </w:r>
            <w:r>
              <w:rPr>
                <w:rFonts w:hint="eastAsia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ula</w:t>
            </w: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took a bus to Tel Aviv airport, an hour away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Hainan Airlines HU7958, Tel Aviv to Beijing, 13:35-05:00+1 day (sunset in Beijing on December 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February 5, 2024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</w:rPr>
              <w:t>Monday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Beijing (China)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Arrived in Beijing at 5 a.m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jc w:val="center"/>
      </w:pPr>
      <w:r>
        <w:rPr>
          <w:rFonts w:hint="eastAsia"/>
          <w:lang w:val="en-US" w:eastAsia="zh-CN"/>
        </w:rPr>
        <w:t>中文日程</w:t>
      </w:r>
    </w:p>
    <w:tbl>
      <w:tblPr>
        <w:tblStyle w:val="7"/>
        <w:tblW w:w="11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687"/>
        <w:gridCol w:w="2153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2023年11月12日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周日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北京（中国） － 特拉维夫（以色列）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--阿弗拉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乘坐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海南航空HU7957，北京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飞往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特拉维夫，01:55--07:45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（起飞降落均为当地时间）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特拉维夫（以色列）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--阿弗拉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从特拉维夫乘坐大巴前往阿弗拉，路途约1小时，抵达阿弗拉大约是当地时间12点。入住住宿地点，休息，调整时差。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2023 年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日至2023 年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（每周日到周四）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阿弗拉：Emek医学中心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早班前会议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查房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参与问诊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创伤急救诊疗，ECRP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座谈会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，急救复苏技能提升训练，多学科病例讨论，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参加内部培训（每周四）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安南·阿巴西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副院长，Emek医学中心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 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:21 Y. Rabin Blvd. Afula 1834111, Israel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2023年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月1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日至 202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年 1月</w:t>
            </w:r>
            <w:r>
              <w:rPr>
                <w:rFonts w:hint="eastAsia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（每周日到周四）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阿弗拉：Emek医学中心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早班前会议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查房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参与问诊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脑复苏治疗，患者康复治疗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座谈会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，多学科病例讨论，术后康复治疗，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参加内部培训（每周四）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安南·阿巴西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副院长，Emek医学中心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 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:21 Y. Rabin Blvd. Afula 1834111, Israel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年1月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日至202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（每周日到周四）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阿弗拉：Emek医学中心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早班前会议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查房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参与问诊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心肺复苏治疗，医疗质量安全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座谈会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，机器人手术观摩，多学科病例讨论，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参加内部培训（每周四）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安南·阿巴西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副院长，Emek医学中心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  +972-4-649-4538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:21 Y. Rabin Blvd. Afula 1834111, Israel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周日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阿弗拉--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特拉维夫（以色列）－ 北京（中国）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阿弗拉乘大巴前往特拉维夫机场，路途1小时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乘坐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海南航空HU7958，特拉维夫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飞往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北京，13:35-05:00+1天（12月21日落地北京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  <w:t>周一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北京（中国）</w:t>
            </w:r>
          </w:p>
        </w:tc>
        <w:tc>
          <w:tcPr>
            <w:tcW w:w="6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上午5点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抵达北京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RmOWQxYjIxMjUyM2JiM2QyN2ZmYzFiOTNiZWEifQ=="/>
  </w:docVars>
  <w:rsids>
    <w:rsidRoot w:val="5E8E4D60"/>
    <w:rsid w:val="04875BFE"/>
    <w:rsid w:val="0B4C09C6"/>
    <w:rsid w:val="0E35552A"/>
    <w:rsid w:val="0F60422C"/>
    <w:rsid w:val="17D526A9"/>
    <w:rsid w:val="18F71640"/>
    <w:rsid w:val="26301CEE"/>
    <w:rsid w:val="29314AE1"/>
    <w:rsid w:val="2CA72002"/>
    <w:rsid w:val="2D5451D2"/>
    <w:rsid w:val="31E44E46"/>
    <w:rsid w:val="3E3D60E3"/>
    <w:rsid w:val="4C7B79CC"/>
    <w:rsid w:val="513A4BDE"/>
    <w:rsid w:val="553D2073"/>
    <w:rsid w:val="5DB70023"/>
    <w:rsid w:val="5E8E4D60"/>
    <w:rsid w:val="639C03E7"/>
    <w:rsid w:val="64ED7519"/>
    <w:rsid w:val="653443C0"/>
    <w:rsid w:val="6F910941"/>
    <w:rsid w:val="74CA45E5"/>
    <w:rsid w:val="77626189"/>
    <w:rsid w:val="7BA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15"/>
      <w:outlineLvl w:val="0"/>
    </w:pPr>
    <w:rPr>
      <w:rFonts w:ascii="宋体" w:hAnsi="宋体" w:cs="宋体"/>
      <w:b/>
      <w:bCs/>
      <w:sz w:val="22"/>
      <w:szCs w:val="22"/>
      <w:u w:val="single" w:color="000000"/>
      <w:lang w:val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宋体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ascii="Calibri" w:hAnsi="Calibri"/>
      <w:sz w:val="28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2585</Characters>
  <Lines>0</Lines>
  <Paragraphs>0</Paragraphs>
  <TotalTime>0</TotalTime>
  <ScaleCrop>false</ScaleCrop>
  <LinksUpToDate>false</LinksUpToDate>
  <CharactersWithSpaces>2885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2023-08-31T02:22:00Z</dcterms:created>
  <dc:creator>酥肉</dc:creator>
  <cp:lastModifiedBy>KWT</cp:lastModifiedBy>
  <cp:lastPrinted>2023-09-19T06:45:52Z</cp:lastPrinted>
  <dcterms:modified xsi:type="dcterms:W3CDTF">2023-09-19T06:52:40Z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C7A8DDB3EEB541C1BF017527EDDC08FD_11</vt:lpwstr>
  </property>
</Properties>
</file>